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0"/>
          <w:sz w:val="36"/>
          <w:szCs w:val="36"/>
          <w:vertAlign w:val="baseline"/>
        </w:rPr>
      </w:pPr>
      <w:r w:rsidDel="00000000" w:rsidR="00000000" w:rsidRPr="00000000">
        <w:rPr>
          <w:rFonts w:ascii="Comic Sans MS" w:cs="Comic Sans MS" w:eastAsia="Comic Sans MS" w:hAnsi="Comic Sans MS"/>
          <w:sz w:val="28"/>
          <w:szCs w:val="28"/>
          <w:rtl w:val="0"/>
        </w:rPr>
        <w:t xml:space="preserve">Mrs. Anthony</w:t>
      </w:r>
      <w:r w:rsidDel="00000000" w:rsidR="00000000" w:rsidRPr="00000000">
        <w:rPr>
          <w:rFonts w:ascii="Comic Sans MS" w:cs="Comic Sans MS" w:eastAsia="Comic Sans MS" w:hAnsi="Comic Sans MS"/>
          <w:b w:val="1"/>
          <w:sz w:val="36"/>
          <w:szCs w:val="36"/>
          <w:rtl w:val="0"/>
        </w:rPr>
        <w:tab/>
      </w:r>
      <w:r w:rsidDel="00000000" w:rsidR="00000000" w:rsidRPr="00000000">
        <w:rPr>
          <w:rFonts w:ascii="Comic Sans MS" w:cs="Comic Sans MS" w:eastAsia="Comic Sans MS" w:hAnsi="Comic Sans MS"/>
          <w:sz w:val="28"/>
          <w:szCs w:val="28"/>
          <w:vertAlign w:val="baseline"/>
          <w:rtl w:val="0"/>
        </w:rPr>
        <w:tab/>
        <w:tab/>
        <w:tab/>
        <w:tab/>
        <w:t xml:space="preserve">                                 202</w:t>
      </w:r>
      <w:r w:rsidDel="00000000" w:rsidR="00000000" w:rsidRPr="00000000">
        <w:rPr>
          <w:rFonts w:ascii="Comic Sans MS" w:cs="Comic Sans MS" w:eastAsia="Comic Sans MS" w:hAnsi="Comic Sans MS"/>
          <w:sz w:val="28"/>
          <w:szCs w:val="28"/>
          <w:rtl w:val="0"/>
        </w:rPr>
        <w:t xml:space="preserve">3</w:t>
      </w:r>
      <w:r w:rsidDel="00000000" w:rsidR="00000000" w:rsidRPr="00000000">
        <w:rPr>
          <w:rFonts w:ascii="Comic Sans MS" w:cs="Comic Sans MS" w:eastAsia="Comic Sans MS" w:hAnsi="Comic Sans MS"/>
          <w:sz w:val="28"/>
          <w:szCs w:val="28"/>
          <w:vertAlign w:val="baseline"/>
          <w:rtl w:val="0"/>
        </w:rPr>
        <w:t xml:space="preserve">-202</w:t>
      </w:r>
      <w:r w:rsidDel="00000000" w:rsidR="00000000" w:rsidRPr="00000000">
        <w:rPr>
          <w:rFonts w:ascii="Comic Sans MS" w:cs="Comic Sans MS" w:eastAsia="Comic Sans MS" w:hAnsi="Comic Sans MS"/>
          <w:sz w:val="28"/>
          <w:szCs w:val="28"/>
          <w:rtl w:val="0"/>
        </w:rPr>
        <w:t xml:space="preserve">4 </w:t>
      </w:r>
      <w:r w:rsidDel="00000000" w:rsidR="00000000" w:rsidRPr="00000000">
        <w:rPr>
          <w:rtl w:val="0"/>
        </w:rPr>
      </w:r>
    </w:p>
    <w:p w:rsidR="00000000" w:rsidDel="00000000" w:rsidP="00000000" w:rsidRDefault="00000000" w:rsidRPr="00000000" w14:paraId="00000002">
      <w:pPr>
        <w:tabs>
          <w:tab w:val="left" w:leader="none" w:pos="3525"/>
          <w:tab w:val="center" w:leader="none" w:pos="5256"/>
        </w:tabs>
        <w:jc w:val="center"/>
        <w:rPr>
          <w:rFonts w:ascii="Comic Sans MS" w:cs="Comic Sans MS" w:eastAsia="Comic Sans MS" w:hAnsi="Comic Sans MS"/>
          <w:b w:val="0"/>
          <w:sz w:val="36"/>
          <w:szCs w:val="36"/>
          <w:vertAlign w:val="baseline"/>
        </w:rPr>
      </w:pPr>
      <w:r w:rsidDel="00000000" w:rsidR="00000000" w:rsidRPr="00000000">
        <w:rPr>
          <w:rFonts w:ascii="Comic Sans MS" w:cs="Comic Sans MS" w:eastAsia="Comic Sans MS" w:hAnsi="Comic Sans MS"/>
          <w:b w:val="1"/>
          <w:sz w:val="36"/>
          <w:szCs w:val="36"/>
          <w:vertAlign w:val="baseline"/>
          <w:rtl w:val="0"/>
        </w:rPr>
        <w:t xml:space="preserve">Math 8 Syllabus</w:t>
      </w:r>
      <w:r w:rsidDel="00000000" w:rsidR="00000000" w:rsidRPr="00000000">
        <w:rPr>
          <w:rtl w:val="0"/>
        </w:rPr>
      </w:r>
    </w:p>
    <w:p w:rsidR="00000000" w:rsidDel="00000000" w:rsidP="00000000" w:rsidRDefault="00000000" w:rsidRPr="00000000" w14:paraId="00000003">
      <w:pPr>
        <w:tabs>
          <w:tab w:val="left" w:leader="none" w:pos="3525"/>
          <w:tab w:val="center" w:leader="none" w:pos="5256"/>
        </w:tabs>
        <w:jc w:val="center"/>
        <w:rPr>
          <w:rFonts w:ascii="Comic Sans MS" w:cs="Comic Sans MS" w:eastAsia="Comic Sans MS" w:hAnsi="Comic Sans MS"/>
          <w:b w:val="0"/>
          <w:i w:val="0"/>
          <w:sz w:val="36"/>
          <w:szCs w:val="36"/>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2608897</wp:posOffset>
            </wp:positionH>
            <wp:positionV relativeFrom="paragraph">
              <wp:posOffset>238125</wp:posOffset>
            </wp:positionV>
            <wp:extent cx="1453515" cy="131191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53515" cy="1311910"/>
                    </a:xfrm>
                    <a:prstGeom prst="rect"/>
                    <a:ln/>
                  </pic:spPr>
                </pic:pic>
              </a:graphicData>
            </a:graphic>
          </wp:anchor>
        </w:drawing>
      </w:r>
    </w:p>
    <w:p w:rsidR="00000000" w:rsidDel="00000000" w:rsidP="00000000" w:rsidRDefault="00000000" w:rsidRPr="00000000" w14:paraId="00000004">
      <w:pPr>
        <w:rPr>
          <w:rFonts w:ascii="Comic Sans MS" w:cs="Comic Sans MS" w:eastAsia="Comic Sans MS" w:hAnsi="Comic Sans MS"/>
          <w:sz w:val="28"/>
          <w:szCs w:val="28"/>
          <w:vertAlign w:val="baselin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7"/>
          <w:szCs w:val="27"/>
          <w:u w:val="single"/>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sz w:val="27"/>
          <w:szCs w:val="27"/>
          <w:u w:val="single"/>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7"/>
          <w:szCs w:val="27"/>
          <w:u w:val="single"/>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b w:val="1"/>
          <w:sz w:val="27"/>
          <w:szCs w:val="27"/>
          <w:u w:val="single"/>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b w:val="0"/>
          <w:color w:val="000000"/>
          <w:sz w:val="27"/>
          <w:szCs w:val="27"/>
          <w:u w:val="single"/>
          <w:vertAlign w:val="baseline"/>
        </w:rPr>
      </w:pPr>
      <w:r w:rsidDel="00000000" w:rsidR="00000000" w:rsidRPr="00000000">
        <w:rPr>
          <w:rFonts w:ascii="Comic Sans MS" w:cs="Comic Sans MS" w:eastAsia="Comic Sans MS" w:hAnsi="Comic Sans MS"/>
          <w:b w:val="1"/>
          <w:color w:val="000000"/>
          <w:sz w:val="27"/>
          <w:szCs w:val="27"/>
          <w:u w:val="single"/>
          <w:vertAlign w:val="baseline"/>
          <w:rtl w:val="0"/>
        </w:rPr>
        <w:t xml:space="preserve">Course </w:t>
      </w:r>
      <w:r w:rsidDel="00000000" w:rsidR="00000000" w:rsidRPr="00000000">
        <w:rPr>
          <w:rFonts w:ascii="Comic Sans MS" w:cs="Comic Sans MS" w:eastAsia="Comic Sans MS" w:hAnsi="Comic Sans MS"/>
          <w:b w:val="1"/>
          <w:sz w:val="27"/>
          <w:szCs w:val="27"/>
          <w:u w:val="single"/>
          <w:rtl w:val="0"/>
        </w:rPr>
        <w:t xml:space="preserve">Objectives</w:t>
      </w:r>
      <w:r w:rsidDel="00000000" w:rsidR="00000000" w:rsidRPr="00000000">
        <w:rPr>
          <w:rFonts w:ascii="Comic Sans MS" w:cs="Comic Sans MS" w:eastAsia="Comic Sans MS" w:hAnsi="Comic Sans MS"/>
          <w:b w:val="1"/>
          <w:color w:val="000000"/>
          <w:sz w:val="27"/>
          <w:szCs w:val="27"/>
          <w:u w:val="single"/>
          <w:vertAlign w:val="baseline"/>
          <w:rtl w:val="0"/>
        </w:rPr>
        <w:t xml:space="preserve">:</w:t>
      </w: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In this course we will:</w:t>
      </w:r>
    </w:p>
    <w:p w:rsidR="00000000" w:rsidDel="00000000" w:rsidP="00000000" w:rsidRDefault="00000000" w:rsidRPr="00000000" w14:paraId="0000000B">
      <w:pPr>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1.  Meet the standards for the NYS Mathematics 8 Curriculum.  Topics to be covered include: </w:t>
      </w:r>
      <w:r w:rsidDel="00000000" w:rsidR="00000000" w:rsidRPr="00000000">
        <w:rPr>
          <w:rFonts w:ascii="Comic Sans MS" w:cs="Comic Sans MS" w:eastAsia="Comic Sans MS" w:hAnsi="Comic Sans MS"/>
          <w:rtl w:val="0"/>
        </w:rPr>
        <w:t xml:space="preserve">Solving Equations, Number Systems, Functions, Graphing, and Statistics</w:t>
      </w:r>
      <w:r w:rsidDel="00000000" w:rsidR="00000000" w:rsidRPr="00000000">
        <w:rPr>
          <w:rFonts w:ascii="Comic Sans MS" w:cs="Comic Sans MS" w:eastAsia="Comic Sans MS" w:hAnsi="Comic Sans MS"/>
          <w:color w:val="000000"/>
          <w:vertAlign w:val="baseline"/>
          <w:rtl w:val="0"/>
        </w:rPr>
        <w:t xml:space="preserve">.</w:t>
      </w:r>
    </w:p>
    <w:p w:rsidR="00000000" w:rsidDel="00000000" w:rsidP="00000000" w:rsidRDefault="00000000" w:rsidRPr="00000000" w14:paraId="0000000D">
      <w:pPr>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2.  Prepare for the Algebra course taken as freshman in high school. </w:t>
      </w:r>
    </w:p>
    <w:p w:rsidR="00000000" w:rsidDel="00000000" w:rsidP="00000000" w:rsidRDefault="00000000" w:rsidRPr="00000000" w14:paraId="0000000F">
      <w:pPr>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3.  Develop or enhance a system of organization and self-discipline.</w:t>
      </w:r>
    </w:p>
    <w:p w:rsidR="00000000" w:rsidDel="00000000" w:rsidP="00000000" w:rsidRDefault="00000000" w:rsidRPr="00000000" w14:paraId="00000011">
      <w:pPr>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4.  Create or maintain good study techniques and practice daily review.</w:t>
      </w:r>
    </w:p>
    <w:p w:rsidR="00000000" w:rsidDel="00000000" w:rsidP="00000000" w:rsidRDefault="00000000" w:rsidRPr="00000000" w14:paraId="00000013">
      <w:pPr>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b w:val="0"/>
          <w:color w:val="000000"/>
          <w:sz w:val="32"/>
          <w:szCs w:val="32"/>
          <w:u w:val="single"/>
          <w:vertAlign w:val="baseline"/>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b w:val="0"/>
          <w:color w:val="000000"/>
          <w:sz w:val="32"/>
          <w:szCs w:val="32"/>
          <w:u w:val="single"/>
          <w:vertAlign w:val="baseline"/>
        </w:rPr>
      </w:pP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b w:val="0"/>
          <w:color w:val="000000"/>
          <w:sz w:val="32"/>
          <w:szCs w:val="32"/>
          <w:u w:val="single"/>
          <w:vertAlign w:val="baseline"/>
        </w:rPr>
      </w:pPr>
      <w:r w:rsidDel="00000000" w:rsidR="00000000" w:rsidRPr="00000000">
        <w:rPr>
          <w:rFonts w:ascii="Comic Sans MS" w:cs="Comic Sans MS" w:eastAsia="Comic Sans MS" w:hAnsi="Comic Sans MS"/>
          <w:b w:val="1"/>
          <w:color w:val="000000"/>
          <w:sz w:val="32"/>
          <w:szCs w:val="32"/>
          <w:u w:val="single"/>
          <w:vertAlign w:val="baseline"/>
          <w:rtl w:val="0"/>
        </w:rPr>
        <w:t xml:space="preserve">Grading:</w:t>
      </w:r>
      <w:r w:rsidDel="00000000" w:rsidR="00000000" w:rsidRPr="00000000">
        <w:rPr>
          <w:rtl w:val="0"/>
        </w:rPr>
      </w:r>
    </w:p>
    <w:p w:rsidR="00000000" w:rsidDel="00000000" w:rsidP="00000000" w:rsidRDefault="00000000" w:rsidRPr="00000000" w14:paraId="00000017">
      <w:pPr>
        <w:ind w:left="1440" w:hanging="144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color w:val="000000"/>
          <w:vertAlign w:val="baseline"/>
          <w:rtl w:val="0"/>
        </w:rPr>
        <w:t xml:space="preserve">     </w:t>
      </w:r>
      <w:r w:rsidDel="00000000" w:rsidR="00000000" w:rsidRPr="00000000">
        <w:rPr>
          <w:rtl w:val="0"/>
        </w:rPr>
      </w:r>
    </w:p>
    <w:p w:rsidR="00000000" w:rsidDel="00000000" w:rsidP="00000000" w:rsidRDefault="00000000" w:rsidRPr="00000000" w14:paraId="00000018">
      <w:pPr>
        <w:pBdr>
          <w:top w:color="auto" w:space="0" w:sz="0" w:val="none"/>
          <w:left w:color="auto" w:space="-72" w:sz="0" w:val="none"/>
          <w:bottom w:color="auto" w:space="0" w:sz="0" w:val="none"/>
          <w:right w:color="auto" w:space="0" w:sz="0" w:val="none"/>
          <w:between w:color="auto" w:space="0" w:sz="0" w:val="none"/>
        </w:pBdr>
        <w:shd w:fill="ffffff" w:val="clear"/>
        <w:ind w:left="0" w:firstLine="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Quizzes -</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u w:val="single"/>
          <w:rtl w:val="0"/>
        </w:rPr>
        <w:t xml:space="preserve">40%</w:t>
      </w:r>
      <w:r w:rsidDel="00000000" w:rsidR="00000000" w:rsidRPr="00000000">
        <w:rPr>
          <w:rFonts w:ascii="Comic Sans MS" w:cs="Comic Sans MS" w:eastAsia="Comic Sans MS" w:hAnsi="Comic Sans MS"/>
          <w:rtl w:val="0"/>
        </w:rPr>
        <w:t xml:space="preserve"> of the total grade</w:t>
      </w:r>
    </w:p>
    <w:p w:rsidR="00000000" w:rsidDel="00000000" w:rsidP="00000000" w:rsidRDefault="00000000" w:rsidRPr="00000000" w14:paraId="00000019">
      <w:pPr>
        <w:pBdr>
          <w:top w:color="auto" w:space="0" w:sz="0" w:val="none"/>
          <w:left w:color="auto" w:space="-72" w:sz="0" w:val="none"/>
          <w:bottom w:color="auto" w:space="0" w:sz="0" w:val="none"/>
          <w:right w:color="auto" w:space="0" w:sz="0" w:val="none"/>
          <w:between w:color="auto" w:space="0" w:sz="0" w:val="none"/>
        </w:pBdr>
        <w:shd w:fill="ffffff" w:val="clear"/>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A">
      <w:pPr>
        <w:pBdr>
          <w:top w:color="auto" w:space="0" w:sz="0" w:val="none"/>
          <w:left w:color="auto" w:space="-72" w:sz="0" w:val="none"/>
          <w:bottom w:color="auto" w:space="0" w:sz="0" w:val="none"/>
          <w:right w:color="auto" w:space="0" w:sz="0" w:val="none"/>
          <w:between w:color="auto" w:space="0" w:sz="0" w:val="none"/>
        </w:pBdr>
        <w:shd w:fill="ffffff" w:val="clear"/>
        <w:ind w:left="0" w:firstLine="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Tests - </w:t>
      </w:r>
      <w:r w:rsidDel="00000000" w:rsidR="00000000" w:rsidRPr="00000000">
        <w:rPr>
          <w:rFonts w:ascii="Comic Sans MS" w:cs="Comic Sans MS" w:eastAsia="Comic Sans MS" w:hAnsi="Comic Sans MS"/>
          <w:b w:val="1"/>
          <w:u w:val="single"/>
          <w:rtl w:val="0"/>
        </w:rPr>
        <w:t xml:space="preserve">25%</w:t>
      </w:r>
      <w:r w:rsidDel="00000000" w:rsidR="00000000" w:rsidRPr="00000000">
        <w:rPr>
          <w:rFonts w:ascii="Comic Sans MS" w:cs="Comic Sans MS" w:eastAsia="Comic Sans MS" w:hAnsi="Comic Sans MS"/>
          <w:rtl w:val="0"/>
        </w:rPr>
        <w:t xml:space="preserve"> of the total grade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C">
      <w:pPr>
        <w:pBdr>
          <w:top w:color="auto" w:space="0" w:sz="0" w:val="none"/>
          <w:left w:color="auto" w:space="-72" w:sz="0" w:val="none"/>
          <w:bottom w:color="auto" w:space="0" w:sz="0" w:val="none"/>
          <w:right w:color="auto" w:space="0" w:sz="0" w:val="none"/>
          <w:between w:color="auto" w:space="0" w:sz="0" w:val="none"/>
        </w:pBdr>
        <w:shd w:fill="ffffff" w:val="clear"/>
        <w:ind w:left="0" w:firstLine="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Classwork - </w:t>
      </w:r>
      <w:r w:rsidDel="00000000" w:rsidR="00000000" w:rsidRPr="00000000">
        <w:rPr>
          <w:rFonts w:ascii="Comic Sans MS" w:cs="Comic Sans MS" w:eastAsia="Comic Sans MS" w:hAnsi="Comic Sans MS"/>
          <w:rtl w:val="0"/>
        </w:rPr>
        <w:t xml:space="preserve">Classwork is collected biweekly in the form of Do Now sheets and graded.  Students are also expected to participate in class discussions, take notes and complete individual and group work.  Classwork will count as </w:t>
      </w:r>
      <w:r w:rsidDel="00000000" w:rsidR="00000000" w:rsidRPr="00000000">
        <w:rPr>
          <w:rFonts w:ascii="Comic Sans MS" w:cs="Comic Sans MS" w:eastAsia="Comic Sans MS" w:hAnsi="Comic Sans MS"/>
          <w:b w:val="1"/>
          <w:u w:val="single"/>
          <w:rtl w:val="0"/>
        </w:rPr>
        <w:t xml:space="preserve">20%</w:t>
      </w:r>
      <w:r w:rsidDel="00000000" w:rsidR="00000000" w:rsidRPr="00000000">
        <w:rPr>
          <w:rFonts w:ascii="Comic Sans MS" w:cs="Comic Sans MS" w:eastAsia="Comic Sans MS" w:hAnsi="Comic Sans MS"/>
          <w:rtl w:val="0"/>
        </w:rPr>
        <w:t xml:space="preserve"> of the total grade.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E">
      <w:pPr>
        <w:pBdr>
          <w:top w:color="auto" w:space="0" w:sz="0" w:val="none"/>
          <w:left w:color="auto" w:space="-72" w:sz="0" w:val="none"/>
          <w:bottom w:color="auto" w:space="0" w:sz="0" w:val="none"/>
          <w:right w:color="auto" w:space="0" w:sz="0" w:val="none"/>
          <w:between w:color="auto" w:space="0" w:sz="0" w:val="none"/>
        </w:pBdr>
        <w:shd w:fill="ffffff" w:val="clear"/>
        <w:ind w:left="0" w:firstLine="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Homework -</w:t>
      </w:r>
      <w:r w:rsidDel="00000000" w:rsidR="00000000" w:rsidRPr="00000000">
        <w:rPr>
          <w:rFonts w:ascii="Comic Sans MS" w:cs="Comic Sans MS" w:eastAsia="Comic Sans MS" w:hAnsi="Comic Sans MS"/>
          <w:rtl w:val="0"/>
        </w:rPr>
        <w:t xml:space="preserve"> Not all homework is directly graded, but it will be checked for completeness and recorded.  Students are allowed to miss two assignments per quarter.  If three or more are missed, the homework grade will be impacted.  Homework will count as </w:t>
      </w:r>
      <w:r w:rsidDel="00000000" w:rsidR="00000000" w:rsidRPr="00000000">
        <w:rPr>
          <w:rFonts w:ascii="Comic Sans MS" w:cs="Comic Sans MS" w:eastAsia="Comic Sans MS" w:hAnsi="Comic Sans MS"/>
          <w:b w:val="1"/>
          <w:u w:val="single"/>
          <w:rtl w:val="0"/>
        </w:rPr>
        <w:t xml:space="preserve">15%</w:t>
      </w:r>
      <w:r w:rsidDel="00000000" w:rsidR="00000000" w:rsidRPr="00000000">
        <w:rPr>
          <w:rFonts w:ascii="Comic Sans MS" w:cs="Comic Sans MS" w:eastAsia="Comic Sans MS" w:hAnsi="Comic Sans MS"/>
          <w:rtl w:val="0"/>
        </w:rPr>
        <w:t xml:space="preserve"> of the total grade.</w:t>
      </w:r>
    </w:p>
    <w:p w:rsidR="00000000" w:rsidDel="00000000" w:rsidP="00000000" w:rsidRDefault="00000000" w:rsidRPr="00000000" w14:paraId="0000001F">
      <w:pPr>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20">
      <w:pPr>
        <w:jc w:val="center"/>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Incompletes and Absences- </w:t>
      </w:r>
      <w:r w:rsidDel="00000000" w:rsidR="00000000" w:rsidRPr="00000000">
        <w:rPr>
          <w:rFonts w:ascii="Comic Sans MS" w:cs="Comic Sans MS" w:eastAsia="Comic Sans MS" w:hAnsi="Comic Sans MS"/>
          <w:color w:val="000000"/>
          <w:vertAlign w:val="baseline"/>
          <w:rtl w:val="0"/>
        </w:rPr>
        <w:t xml:space="preserve">Missed work must be completed.  An accurate quarterly grade can not be issued until all back work is completed.</w:t>
      </w:r>
    </w:p>
    <w:p w:rsidR="00000000" w:rsidDel="00000000" w:rsidP="00000000" w:rsidRDefault="00000000" w:rsidRPr="00000000" w14:paraId="00000021">
      <w:pPr>
        <w:rPr>
          <w:rFonts w:ascii="Comic Sans MS" w:cs="Comic Sans MS" w:eastAsia="Comic Sans MS" w:hAnsi="Comic Sans MS"/>
          <w:sz w:val="28"/>
          <w:szCs w:val="28"/>
          <w:vertAlign w:val="baseline"/>
        </w:rPr>
      </w:pPr>
      <w:r w:rsidDel="00000000" w:rsidR="00000000" w:rsidRPr="00000000">
        <w:rPr>
          <w:rtl w:val="0"/>
        </w:rPr>
      </w:r>
    </w:p>
    <w:p w:rsidR="00000000" w:rsidDel="00000000" w:rsidP="00000000" w:rsidRDefault="00000000" w:rsidRPr="00000000" w14:paraId="00000022">
      <w:pPr>
        <w:rPr>
          <w:rFonts w:ascii="Comic Sans MS" w:cs="Comic Sans MS" w:eastAsia="Comic Sans MS" w:hAnsi="Comic Sans MS"/>
          <w:b w:val="0"/>
          <w:color w:val="000080"/>
          <w:sz w:val="28"/>
          <w:szCs w:val="28"/>
          <w:u w:val="single"/>
          <w:vertAlign w:val="baseline"/>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b w:val="0"/>
          <w:sz w:val="28"/>
          <w:szCs w:val="28"/>
          <w:u w:val="single"/>
          <w:vertAlign w:val="baseline"/>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b w:val="0"/>
          <w:sz w:val="28"/>
          <w:szCs w:val="28"/>
          <w:u w:val="single"/>
          <w:vertAlign w:val="baseline"/>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b w:val="0"/>
          <w:sz w:val="28"/>
          <w:szCs w:val="28"/>
          <w:u w:val="single"/>
          <w:vertAlign w:val="baseline"/>
        </w:rPr>
      </w:pPr>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b w:val="0"/>
          <w:sz w:val="28"/>
          <w:szCs w:val="28"/>
          <w:u w:val="single"/>
          <w:vertAlign w:val="baseline"/>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sz w:val="28"/>
          <w:szCs w:val="28"/>
          <w:u w:val="single"/>
          <w:vertAlign w:val="baseline"/>
          <w:rtl w:val="0"/>
        </w:rPr>
        <w:t xml:space="preserve">Requirements</w:t>
      </w:r>
      <w:r w:rsidDel="00000000" w:rsidR="00000000" w:rsidRPr="00000000">
        <w:rPr>
          <w:rFonts w:ascii="Comic Sans MS" w:cs="Comic Sans MS" w:eastAsia="Comic Sans MS" w:hAnsi="Comic Sans MS"/>
          <w:vertAlign w:val="baseline"/>
          <w:rtl w:val="0"/>
        </w:rPr>
        <w:t xml:space="preserve">:</w:t>
      </w:r>
    </w:p>
    <w:p w:rsidR="00000000" w:rsidDel="00000000" w:rsidP="00000000" w:rsidRDefault="00000000" w:rsidRPr="00000000" w14:paraId="00000028">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29">
      <w:pPr>
        <w:ind w:left="36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1.  Attendance is </w:t>
      </w:r>
      <w:r w:rsidDel="00000000" w:rsidR="00000000" w:rsidRPr="00000000">
        <w:rPr>
          <w:rFonts w:ascii="Comic Sans MS" w:cs="Comic Sans MS" w:eastAsia="Comic Sans MS" w:hAnsi="Comic Sans MS"/>
          <w:rtl w:val="0"/>
        </w:rPr>
        <w:t xml:space="preserve">mandatory</w:t>
      </w:r>
      <w:r w:rsidDel="00000000" w:rsidR="00000000" w:rsidRPr="00000000">
        <w:rPr>
          <w:rFonts w:ascii="Comic Sans MS" w:cs="Comic Sans MS" w:eastAsia="Comic Sans MS" w:hAnsi="Comic Sans MS"/>
          <w:vertAlign w:val="baseline"/>
          <w:rtl w:val="0"/>
        </w:rPr>
        <w:t xml:space="preserve">.  Any work missed due to absence is the students’ responsibility. </w:t>
      </w:r>
    </w:p>
    <w:p w:rsidR="00000000" w:rsidDel="00000000" w:rsidP="00000000" w:rsidRDefault="00000000" w:rsidRPr="00000000" w14:paraId="0000002A">
      <w:pPr>
        <w:ind w:left="36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w:t>
      </w:r>
    </w:p>
    <w:p w:rsidR="00000000" w:rsidDel="00000000" w:rsidP="00000000" w:rsidRDefault="00000000" w:rsidRPr="00000000" w14:paraId="0000002B">
      <w:pPr>
        <w:ind w:left="36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2.  Each student is to have a </w:t>
      </w:r>
      <w:r w:rsidDel="00000000" w:rsidR="00000000" w:rsidRPr="00000000">
        <w:rPr>
          <w:rFonts w:ascii="Comic Sans MS" w:cs="Comic Sans MS" w:eastAsia="Comic Sans MS" w:hAnsi="Comic Sans MS"/>
          <w:rtl w:val="0"/>
        </w:rPr>
        <w:t xml:space="preserve">2-3 inch binder(can be shared with Science), a pocket folder, and pencils. Students may wish to have a scientific calculator to assist in completing math work outside of the classroom.</w:t>
      </w:r>
      <w:r w:rsidDel="00000000" w:rsidR="00000000" w:rsidRPr="00000000">
        <w:rPr>
          <w:rtl w:val="0"/>
        </w:rPr>
      </w:r>
    </w:p>
    <w:p w:rsidR="00000000" w:rsidDel="00000000" w:rsidP="00000000" w:rsidRDefault="00000000" w:rsidRPr="00000000" w14:paraId="0000002C">
      <w:pPr>
        <w:ind w:left="360" w:hanging="36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D">
      <w:pPr>
        <w:ind w:left="36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3.  There will be written math practice for every topic.  This work will help students review and reinforce the topic(s) covered and may include some application problems.  If no additional work is assigned, the student can review notes, self-quiz, etc.</w:t>
      </w:r>
    </w:p>
    <w:p w:rsidR="00000000" w:rsidDel="00000000" w:rsidP="00000000" w:rsidRDefault="00000000" w:rsidRPr="00000000" w14:paraId="0000002E">
      <w:pPr>
        <w:ind w:left="360" w:hanging="36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ind w:left="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  Students are to come to class physically and mentally prepared to work.  This includes arriving to class on time with their necessary supplies.</w:t>
      </w: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b w:val="0"/>
          <w:sz w:val="28"/>
          <w:szCs w:val="28"/>
          <w:u w:val="single"/>
          <w:vertAlign w:val="baseline"/>
        </w:rPr>
      </w:pPr>
      <w:r w:rsidDel="00000000" w:rsidR="00000000" w:rsidRPr="00000000">
        <w:rPr>
          <w:rFonts w:ascii="Comic Sans MS" w:cs="Comic Sans MS" w:eastAsia="Comic Sans MS" w:hAnsi="Comic Sans MS"/>
          <w:b w:val="1"/>
          <w:sz w:val="28"/>
          <w:szCs w:val="28"/>
          <w:u w:val="single"/>
          <w:vertAlign w:val="baseline"/>
          <w:rtl w:val="0"/>
        </w:rPr>
        <w:t xml:space="preserve">Parent Contact:</w:t>
      </w: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Progress reports at 5, 15, 25, and 35 weeks</w:t>
      </w:r>
    </w:p>
    <w:p w:rsidR="00000000" w:rsidDel="00000000" w:rsidP="00000000" w:rsidRDefault="00000000" w:rsidRPr="00000000" w14:paraId="00000035">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Quarterly report cards at 10, 20, 30, and 40 weeks</w:t>
      </w:r>
    </w:p>
    <w:p w:rsidR="00000000" w:rsidDel="00000000" w:rsidP="00000000" w:rsidRDefault="00000000" w:rsidRPr="00000000" w14:paraId="00000036">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Periodic emails with notifications of missing work</w:t>
      </w:r>
    </w:p>
    <w:p w:rsidR="00000000" w:rsidDel="00000000" w:rsidP="00000000" w:rsidRDefault="00000000" w:rsidRPr="00000000" w14:paraId="00000037">
      <w:pPr>
        <w:numPr>
          <w:ilvl w:val="0"/>
          <w:numId w:val="1"/>
        </w:numPr>
        <w:ind w:left="720" w:hanging="360"/>
        <w:rPr/>
      </w:pPr>
      <w:r w:rsidDel="00000000" w:rsidR="00000000" w:rsidRPr="00000000">
        <w:rPr>
          <w:rFonts w:ascii="Comic Sans MS" w:cs="Comic Sans MS" w:eastAsia="Comic Sans MS" w:hAnsi="Comic Sans MS"/>
          <w:vertAlign w:val="baseline"/>
          <w:rtl w:val="0"/>
        </w:rPr>
        <w:t xml:space="preserve">The best way to contact me is to email me at: </w:t>
      </w:r>
      <w:r w:rsidDel="00000000" w:rsidR="00000000" w:rsidRPr="00000000">
        <w:rPr>
          <w:rFonts w:ascii="Comic Sans MS" w:cs="Comic Sans MS" w:eastAsia="Comic Sans MS" w:hAnsi="Comic Sans MS"/>
          <w:rtl w:val="0"/>
        </w:rPr>
        <w:t xml:space="preserve">alyssa.anthony@wcsdny.org</w:t>
      </w: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b w:val="0"/>
          <w:sz w:val="28"/>
          <w:szCs w:val="28"/>
          <w:u w:val="single"/>
          <w:vertAlign w:val="baseline"/>
        </w:rPr>
      </w:pPr>
      <w:r w:rsidDel="00000000" w:rsidR="00000000" w:rsidRPr="00000000">
        <w:rPr>
          <w:rFonts w:ascii="Comic Sans MS" w:cs="Comic Sans MS" w:eastAsia="Comic Sans MS" w:hAnsi="Comic Sans MS"/>
          <w:b w:val="1"/>
          <w:sz w:val="28"/>
          <w:szCs w:val="28"/>
          <w:u w:val="single"/>
          <w:vertAlign w:val="baseline"/>
          <w:rtl w:val="0"/>
        </w:rPr>
        <w:t xml:space="preserve">Parent/</w:t>
      </w:r>
      <w:r w:rsidDel="00000000" w:rsidR="00000000" w:rsidRPr="00000000">
        <w:rPr>
          <w:rFonts w:ascii="Comic Sans MS" w:cs="Comic Sans MS" w:eastAsia="Comic Sans MS" w:hAnsi="Comic Sans MS"/>
          <w:b w:val="1"/>
          <w:sz w:val="28"/>
          <w:szCs w:val="28"/>
          <w:u w:val="single"/>
          <w:rtl w:val="0"/>
        </w:rPr>
        <w:t xml:space="preserve">Guardian</w:t>
      </w:r>
      <w:r w:rsidDel="00000000" w:rsidR="00000000" w:rsidRPr="00000000">
        <w:rPr>
          <w:rFonts w:ascii="Comic Sans MS" w:cs="Comic Sans MS" w:eastAsia="Comic Sans MS" w:hAnsi="Comic Sans MS"/>
          <w:b w:val="1"/>
          <w:sz w:val="28"/>
          <w:szCs w:val="28"/>
          <w:u w:val="single"/>
          <w:vertAlign w:val="baseline"/>
          <w:rtl w:val="0"/>
        </w:rPr>
        <w:t xml:space="preserve"> Contribution:</w:t>
      </w:r>
      <w:r w:rsidDel="00000000" w:rsidR="00000000" w:rsidRPr="00000000">
        <w:rPr>
          <w:rtl w:val="0"/>
        </w:rPr>
      </w:r>
    </w:p>
    <w:p w:rsidR="00000000" w:rsidDel="00000000" w:rsidP="00000000" w:rsidRDefault="00000000" w:rsidRPr="00000000" w14:paraId="0000003B">
      <w:pPr>
        <w:rPr>
          <w:rFonts w:ascii="Comic Sans MS" w:cs="Comic Sans MS" w:eastAsia="Comic Sans MS" w:hAnsi="Comic Sans MS"/>
          <w:vertAlign w:val="baseline"/>
        </w:rPr>
      </w:pPr>
      <w:r w:rsidDel="00000000" w:rsidR="00000000" w:rsidRPr="00000000">
        <w:rPr>
          <w:rFonts w:ascii="Comic Sans MS" w:cs="Comic Sans MS" w:eastAsia="Comic Sans MS" w:hAnsi="Comic Sans MS"/>
          <w:i w:val="1"/>
          <w:vertAlign w:val="baseline"/>
          <w:rtl w:val="0"/>
        </w:rPr>
        <w:t xml:space="preserve">Parents/Guardians may help by</w:t>
      </w:r>
      <w:r w:rsidDel="00000000" w:rsidR="00000000" w:rsidRPr="00000000">
        <w:rPr>
          <w:rFonts w:ascii="Comic Sans MS" w:cs="Comic Sans MS" w:eastAsia="Comic Sans MS" w:hAnsi="Comic Sans MS"/>
          <w:vertAlign w:val="baseline"/>
          <w:rtl w:val="0"/>
        </w:rPr>
        <w:t xml:space="preserve">:</w:t>
      </w:r>
    </w:p>
    <w:p w:rsidR="00000000" w:rsidDel="00000000" w:rsidP="00000000" w:rsidRDefault="00000000" w:rsidRPr="00000000" w14:paraId="0000003C">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Reminding students that there is work to do each night in math.</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Providing adequate time, materials, etc. for study.</w:t>
      </w:r>
    </w:p>
    <w:p w:rsidR="00000000" w:rsidDel="00000000" w:rsidP="00000000" w:rsidRDefault="00000000" w:rsidRPr="00000000" w14:paraId="0000004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  Guide the student toward organization, perseverance and motivation.</w:t>
      </w:r>
    </w:p>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read this syllabus by </w:t>
      </w:r>
      <w:r w:rsidDel="00000000" w:rsidR="00000000" w:rsidRPr="00000000">
        <w:rPr>
          <w:rFonts w:ascii="Comic Sans MS" w:cs="Comic Sans MS" w:eastAsia="Comic Sans MS" w:hAnsi="Comic Sans MS"/>
          <w:b w:val="1"/>
          <w:u w:val="single"/>
          <w:rtl w:val="0"/>
        </w:rPr>
        <w:t xml:space="preserve">Friday, September 8th</w:t>
      </w:r>
      <w:r w:rsidDel="00000000" w:rsidR="00000000" w:rsidRPr="00000000">
        <w:rPr>
          <w:rFonts w:ascii="Comic Sans MS" w:cs="Comic Sans MS" w:eastAsia="Comic Sans MS" w:hAnsi="Comic Sans MS"/>
          <w:rtl w:val="0"/>
        </w:rPr>
        <w:t xml:space="preserve"> and indicate that you have done so by your signature.  After this signature is checked, students will keep this sheet in their binder at all times for reference.  </w:t>
      </w:r>
    </w:p>
    <w:p w:rsidR="00000000" w:rsidDel="00000000" w:rsidP="00000000" w:rsidRDefault="00000000" w:rsidRPr="00000000" w14:paraId="0000004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 </w:t>
      </w:r>
      <w:r w:rsidDel="00000000" w:rsidR="00000000" w:rsidRPr="00000000">
        <w:rPr>
          <w:rFonts w:ascii="Comic Sans MS" w:cs="Comic Sans MS" w:eastAsia="Comic Sans MS" w:hAnsi="Comic Sans MS"/>
          <w:sz w:val="28"/>
          <w:szCs w:val="28"/>
          <w:rtl w:val="0"/>
        </w:rPr>
        <w:t xml:space="preserve">Parent/Guardian Signature</w:t>
      </w:r>
      <w:r w:rsidDel="00000000" w:rsidR="00000000" w:rsidRPr="00000000">
        <w:rPr>
          <w:rtl w:val="0"/>
        </w:rPr>
      </w:r>
    </w:p>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 </w:t>
      </w:r>
      <w:r w:rsidDel="00000000" w:rsidR="00000000" w:rsidRPr="00000000">
        <w:rPr>
          <w:rFonts w:ascii="Comic Sans MS" w:cs="Comic Sans MS" w:eastAsia="Comic Sans MS" w:hAnsi="Comic Sans MS"/>
          <w:sz w:val="28"/>
          <w:szCs w:val="28"/>
          <w:rtl w:val="0"/>
        </w:rPr>
        <w:t xml:space="preserve">Parent/Guardian Email</w:t>
      </w:r>
      <w:r w:rsidDel="00000000" w:rsidR="00000000" w:rsidRPr="00000000">
        <w:rPr>
          <w:rtl w:val="0"/>
        </w:rPr>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 </w:t>
      </w:r>
      <w:r w:rsidDel="00000000" w:rsidR="00000000" w:rsidRPr="00000000">
        <w:rPr>
          <w:rFonts w:ascii="Comic Sans MS" w:cs="Comic Sans MS" w:eastAsia="Comic Sans MS" w:hAnsi="Comic Sans MS"/>
          <w:sz w:val="28"/>
          <w:szCs w:val="28"/>
          <w:rtl w:val="0"/>
        </w:rPr>
        <w:t xml:space="preserve">Student Signature</w:t>
      </w:r>
      <w:r w:rsidDel="00000000" w:rsidR="00000000" w:rsidRPr="00000000">
        <w:rPr>
          <w:rtl w:val="0"/>
        </w:rPr>
      </w:r>
    </w:p>
    <w:p w:rsidR="00000000" w:rsidDel="00000000" w:rsidP="00000000" w:rsidRDefault="00000000" w:rsidRPr="00000000" w14:paraId="0000004C">
      <w:pPr>
        <w:rPr>
          <w:rFonts w:ascii="Comic Sans MS" w:cs="Comic Sans MS" w:eastAsia="Comic Sans MS" w:hAnsi="Comic Sans MS"/>
          <w:sz w:val="28"/>
          <w:szCs w:val="28"/>
          <w:vertAlign w:val="baseline"/>
        </w:rPr>
      </w:pPr>
      <w:r w:rsidDel="00000000" w:rsidR="00000000" w:rsidRPr="00000000">
        <w:rPr>
          <w:rtl w:val="0"/>
        </w:rPr>
      </w:r>
    </w:p>
    <w:sectPr>
      <w:pgSz w:h="15840" w:w="12240" w:orient="portrait"/>
      <w:pgMar w:bottom="1152" w:top="1152"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